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35" w:rsidRDefault="002B6035" w:rsidP="002B60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4F8">
        <w:rPr>
          <w:rFonts w:ascii="Times New Roman" w:hAnsi="Times New Roman" w:cs="Times New Roman"/>
          <w:b/>
          <w:sz w:val="28"/>
          <w:szCs w:val="28"/>
        </w:rPr>
        <w:t>Фоторепортаж открытых уроков и классных часов</w:t>
      </w:r>
    </w:p>
    <w:p w:rsidR="002B6035" w:rsidRDefault="002B6035" w:rsidP="002B6035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5714" cy="2514600"/>
            <wp:effectExtent l="19050" t="0" r="0" b="0"/>
            <wp:docPr id="1" name="Рисунок 1" descr="D:\Desktop\DSCN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N5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62300" cy="2511170"/>
            <wp:effectExtent l="19050" t="0" r="0" b="0"/>
            <wp:docPr id="2" name="Рисунок 2" descr="D:\Desktop\DSCN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N5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54" cy="25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050B15" w:rsidRDefault="002B6035" w:rsidP="002B6035">
      <w:pPr>
        <w:pStyle w:val="a4"/>
        <w:jc w:val="center"/>
        <w:rPr>
          <w:b/>
          <w:sz w:val="28"/>
          <w:szCs w:val="28"/>
        </w:rPr>
      </w:pPr>
      <w:r w:rsidRPr="009318A6">
        <w:rPr>
          <w:b/>
          <w:sz w:val="28"/>
          <w:szCs w:val="28"/>
        </w:rPr>
        <w:t>«Истинное сокровище для людей - умение трудиться» (Эзоп)</w:t>
      </w:r>
    </w:p>
    <w:p w:rsidR="002B603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302825" cy="2543175"/>
            <wp:effectExtent l="19050" t="0" r="0" b="0"/>
            <wp:docPr id="3" name="Рисунок 3" descr="D:\Desktop\DSCN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N5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5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50B1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8082" cy="2543175"/>
            <wp:effectExtent l="19050" t="0" r="0" b="0"/>
            <wp:docPr id="23" name="Рисунок 17" descr="G:\DSCN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SCN5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1" cy="25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050B15" w:rsidRDefault="002B6035" w:rsidP="002B6035">
      <w:pPr>
        <w:jc w:val="center"/>
        <w:rPr>
          <w:sz w:val="28"/>
          <w:szCs w:val="28"/>
        </w:rPr>
      </w:pPr>
      <w:r w:rsidRPr="00050B15">
        <w:rPr>
          <w:b/>
          <w:sz w:val="28"/>
          <w:szCs w:val="28"/>
        </w:rPr>
        <w:t>Кто-то танцует, кто-то рассказывает стихотворение</w:t>
      </w:r>
    </w:p>
    <w:p w:rsidR="002B603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290455" cy="2533650"/>
            <wp:effectExtent l="19050" t="0" r="5195" b="0"/>
            <wp:docPr id="5" name="Рисунок 5" descr="D:\Desktop\DSCN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SCN5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25" cy="253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5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28975" cy="2486311"/>
            <wp:effectExtent l="19050" t="0" r="9525" b="0"/>
            <wp:docPr id="6" name="Рисунок 6" descr="D:\Desktop\DSCN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SCN5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8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9318A6" w:rsidRDefault="002B6035" w:rsidP="002B6035">
      <w:pPr>
        <w:jc w:val="center"/>
        <w:rPr>
          <w:b/>
          <w:sz w:val="28"/>
          <w:szCs w:val="28"/>
        </w:rPr>
      </w:pPr>
      <w:r w:rsidRPr="009318A6">
        <w:rPr>
          <w:b/>
          <w:sz w:val="28"/>
          <w:szCs w:val="28"/>
        </w:rPr>
        <w:t>«Все профессии нужны, все профессии важны»</w:t>
      </w:r>
    </w:p>
    <w:p w:rsidR="00E84B05" w:rsidRDefault="00E84B05" w:rsidP="002B6035">
      <w:pPr>
        <w:rPr>
          <w:sz w:val="28"/>
          <w:szCs w:val="28"/>
        </w:rPr>
      </w:pPr>
    </w:p>
    <w:p w:rsidR="00E84B05" w:rsidRDefault="00E84B05" w:rsidP="002B6035">
      <w:pPr>
        <w:rPr>
          <w:sz w:val="28"/>
          <w:szCs w:val="28"/>
        </w:rPr>
      </w:pPr>
    </w:p>
    <w:p w:rsidR="002B6035" w:rsidRDefault="002B6035" w:rsidP="002B60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2515647"/>
            <wp:effectExtent l="19050" t="0" r="0" b="0"/>
            <wp:docPr id="7" name="Рисунок 7" descr="D:\Desktop\DSCN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SCN5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77" cy="25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17272" cy="2447925"/>
            <wp:effectExtent l="19050" t="0" r="6928" b="0"/>
            <wp:docPr id="8" name="Рисунок 8" descr="D:\Desktop\DSCN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DSCN5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46" cy="24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9318A6" w:rsidRDefault="002B6035" w:rsidP="002B6035">
      <w:pPr>
        <w:jc w:val="center"/>
        <w:rPr>
          <w:b/>
          <w:sz w:val="28"/>
          <w:szCs w:val="28"/>
        </w:rPr>
      </w:pPr>
      <w:r w:rsidRPr="009318A6">
        <w:rPr>
          <w:b/>
          <w:sz w:val="28"/>
          <w:szCs w:val="28"/>
        </w:rPr>
        <w:t>«Все работы хороши</w:t>
      </w:r>
      <w:r>
        <w:rPr>
          <w:b/>
          <w:sz w:val="28"/>
          <w:szCs w:val="28"/>
        </w:rPr>
        <w:t xml:space="preserve"> </w:t>
      </w:r>
      <w:r w:rsidRPr="009318A6">
        <w:rPr>
          <w:b/>
          <w:sz w:val="28"/>
          <w:szCs w:val="28"/>
        </w:rPr>
        <w:t>- выбирай на вкус!»</w:t>
      </w:r>
    </w:p>
    <w:p w:rsidR="002B6035" w:rsidRDefault="002B6035" w:rsidP="002B60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2515648"/>
            <wp:effectExtent l="19050" t="0" r="9525" b="0"/>
            <wp:docPr id="9" name="Рисунок 9" descr="D:\Desktop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SCN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C0E7C">
        <w:rPr>
          <w:noProof/>
          <w:sz w:val="28"/>
          <w:szCs w:val="28"/>
        </w:rPr>
        <w:drawing>
          <wp:inline distT="0" distB="0" distL="0" distR="0">
            <wp:extent cx="3267075" cy="2515648"/>
            <wp:effectExtent l="19050" t="0" r="9525" b="0"/>
            <wp:docPr id="19" name="Рисунок 11" descr="D:\Desktop\DSCN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SCN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9C0E7C" w:rsidRDefault="002B6035" w:rsidP="002B6035">
      <w:pPr>
        <w:jc w:val="center"/>
        <w:rPr>
          <w:sz w:val="28"/>
          <w:szCs w:val="28"/>
        </w:rPr>
      </w:pPr>
      <w:r w:rsidRPr="00747DB9">
        <w:rPr>
          <w:b/>
          <w:sz w:val="28"/>
          <w:szCs w:val="28"/>
        </w:rPr>
        <w:t>Дети знакомятся с определением и исто</w:t>
      </w:r>
      <w:r>
        <w:rPr>
          <w:b/>
          <w:sz w:val="28"/>
          <w:szCs w:val="28"/>
        </w:rPr>
        <w:t>рией возникновения слова «ПРОФЕССИЯ»</w:t>
      </w:r>
    </w:p>
    <w:p w:rsidR="002B603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461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02825" cy="2543175"/>
            <wp:effectExtent l="19050" t="0" r="0" b="0"/>
            <wp:docPr id="12" name="Рисунок 12" descr="D:\Desktop\DSCN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DSCN5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E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C0E7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65713" cy="2514600"/>
            <wp:effectExtent l="19050" t="0" r="0" b="0"/>
            <wp:docPr id="20" name="Рисунок 10" descr="D:\Desktop\DSCN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SCN5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00" cy="251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Default="002B6035" w:rsidP="002B6035">
      <w:pPr>
        <w:pStyle w:val="a4"/>
        <w:rPr>
          <w:b/>
          <w:bCs/>
          <w:sz w:val="28"/>
          <w:szCs w:val="28"/>
        </w:rPr>
      </w:pPr>
      <w:r w:rsidRPr="009C0E7C">
        <w:rPr>
          <w:b/>
          <w:bCs/>
          <w:sz w:val="28"/>
          <w:szCs w:val="28"/>
        </w:rPr>
        <w:t xml:space="preserve">«Счастье не в том, чтобы делать что хочешь, а чтобы всегда хотеть того, что делаешь». </w:t>
      </w:r>
      <w:r w:rsidRPr="009C0E7C">
        <w:rPr>
          <w:sz w:val="28"/>
          <w:szCs w:val="28"/>
        </w:rPr>
        <w:t xml:space="preserve"> </w:t>
      </w:r>
      <w:r w:rsidRPr="009C0E7C">
        <w:rPr>
          <w:b/>
          <w:bCs/>
          <w:sz w:val="28"/>
          <w:szCs w:val="28"/>
        </w:rPr>
        <w:t>А. Н. Толстой</w:t>
      </w:r>
    </w:p>
    <w:p w:rsidR="002B603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6035" w:rsidRPr="009C0E7C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603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67075" cy="2515648"/>
            <wp:effectExtent l="19050" t="0" r="9525" b="0"/>
            <wp:docPr id="13" name="Рисунок 13" descr="D:\Desktop\DSCN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DSCN5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8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81350" cy="2449641"/>
            <wp:effectExtent l="19050" t="0" r="0" b="0"/>
            <wp:docPr id="14" name="Рисунок 14" descr="D:\Desktop\DSCN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DSCN5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08" cy="24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Default="002B6035" w:rsidP="002B6035">
      <w:pPr>
        <w:pStyle w:val="1"/>
        <w:ind w:left="0"/>
        <w:jc w:val="center"/>
      </w:pPr>
      <w:r w:rsidRPr="00050B15">
        <w:rPr>
          <w:noProof/>
        </w:rPr>
        <w:drawing>
          <wp:inline distT="0" distB="0" distL="0" distR="0">
            <wp:extent cx="5448300" cy="4277131"/>
            <wp:effectExtent l="19050" t="0" r="0" b="0"/>
            <wp:docPr id="22" name="Рисунок 4" descr="D:\Desktop\DSCN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SCN5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1" cy="429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Pr="00F50928" w:rsidRDefault="002B6035" w:rsidP="002B6035">
      <w:pPr>
        <w:pStyle w:val="1"/>
        <w:ind w:left="644"/>
        <w:jc w:val="center"/>
      </w:pPr>
    </w:p>
    <w:p w:rsidR="002B6035" w:rsidRPr="00050B15" w:rsidRDefault="002B6035" w:rsidP="002B60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050B15">
        <w:rPr>
          <w:b/>
          <w:sz w:val="28"/>
          <w:szCs w:val="28"/>
        </w:rPr>
        <w:t>ем бы, ни стали вы - малярами или артистами,</w:t>
      </w:r>
    </w:p>
    <w:p w:rsidR="002B6035" w:rsidRPr="00050B15" w:rsidRDefault="002B6035" w:rsidP="002B6035">
      <w:pPr>
        <w:jc w:val="center"/>
        <w:rPr>
          <w:b/>
          <w:sz w:val="28"/>
          <w:szCs w:val="28"/>
        </w:rPr>
      </w:pPr>
      <w:r w:rsidRPr="00050B15">
        <w:rPr>
          <w:b/>
          <w:sz w:val="28"/>
          <w:szCs w:val="28"/>
        </w:rPr>
        <w:t>Строителями, трактористами, есть одно пожелание важное:</w:t>
      </w:r>
    </w:p>
    <w:p w:rsidR="002B6035" w:rsidRDefault="002B6035" w:rsidP="002B6035">
      <w:pPr>
        <w:pStyle w:val="1"/>
        <w:ind w:left="644"/>
        <w:jc w:val="center"/>
        <w:rPr>
          <w:b/>
          <w:sz w:val="28"/>
          <w:szCs w:val="28"/>
        </w:rPr>
      </w:pPr>
      <w:r w:rsidRPr="00050B15">
        <w:rPr>
          <w:b/>
          <w:sz w:val="28"/>
          <w:szCs w:val="28"/>
        </w:rPr>
        <w:t>Чтобы были вы хорошими гражданами.</w:t>
      </w:r>
    </w:p>
    <w:p w:rsidR="002B6035" w:rsidRPr="00050B15" w:rsidRDefault="002B6035" w:rsidP="002B6035">
      <w:pPr>
        <w:pStyle w:val="1"/>
        <w:ind w:left="644"/>
        <w:jc w:val="center"/>
        <w:rPr>
          <w:b/>
          <w:sz w:val="28"/>
          <w:szCs w:val="28"/>
        </w:rPr>
      </w:pPr>
    </w:p>
    <w:p w:rsidR="002B6035" w:rsidRPr="00050B15" w:rsidRDefault="002B6035" w:rsidP="002B6035">
      <w:pPr>
        <w:ind w:left="284"/>
        <w:jc w:val="center"/>
        <w:rPr>
          <w:b/>
          <w:sz w:val="28"/>
          <w:szCs w:val="28"/>
        </w:rPr>
      </w:pPr>
      <w:r w:rsidRPr="00050B15">
        <w:rPr>
          <w:b/>
          <w:sz w:val="28"/>
          <w:szCs w:val="28"/>
        </w:rPr>
        <w:t>Умными, честными, великодушными,</w:t>
      </w:r>
    </w:p>
    <w:p w:rsidR="002B6035" w:rsidRPr="00050B15" w:rsidRDefault="002B6035" w:rsidP="002B6035">
      <w:pPr>
        <w:ind w:left="284"/>
        <w:jc w:val="center"/>
        <w:rPr>
          <w:b/>
          <w:sz w:val="28"/>
          <w:szCs w:val="28"/>
        </w:rPr>
      </w:pPr>
      <w:r w:rsidRPr="00050B15">
        <w:rPr>
          <w:b/>
          <w:sz w:val="28"/>
          <w:szCs w:val="28"/>
        </w:rPr>
        <w:t>Работящими, законопослушными.</w:t>
      </w:r>
    </w:p>
    <w:p w:rsidR="002B6035" w:rsidRPr="00050B15" w:rsidRDefault="002B6035" w:rsidP="002B603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6035" w:rsidRDefault="002B6035" w:rsidP="002B6035">
      <w:pPr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44350" cy="3971925"/>
            <wp:effectExtent l="19050" t="0" r="3650" b="0"/>
            <wp:docPr id="17" name="Рисунок 15" descr="D:\Desktop\IMG_20160901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_20160901_101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7" cy="397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38475" cy="3964260"/>
            <wp:effectExtent l="19050" t="0" r="9525" b="0"/>
            <wp:docPr id="16" name="Рисунок 16" descr="D:\Desktop\IMG_20160901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MG_20160901_101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88" cy="396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Default="002B6035" w:rsidP="002B60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200" cy="3487832"/>
            <wp:effectExtent l="19050" t="0" r="0" b="0"/>
            <wp:docPr id="29" name="Рисунок 21" descr="G:\DSCN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SCN52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5" w:rsidRDefault="002B6035" w:rsidP="002B6035">
      <w:pPr>
        <w:jc w:val="center"/>
        <w:rPr>
          <w:sz w:val="28"/>
          <w:szCs w:val="28"/>
        </w:rPr>
      </w:pPr>
    </w:p>
    <w:p w:rsidR="002B6035" w:rsidRPr="00512636" w:rsidRDefault="002B6035" w:rsidP="002B6035">
      <w:pPr>
        <w:jc w:val="center"/>
        <w:rPr>
          <w:b/>
          <w:sz w:val="28"/>
          <w:szCs w:val="28"/>
        </w:rPr>
      </w:pPr>
      <w:r w:rsidRPr="00512636">
        <w:rPr>
          <w:b/>
          <w:sz w:val="28"/>
          <w:szCs w:val="28"/>
        </w:rPr>
        <w:t>Приглашенные гости рассказали о своих профессиях</w:t>
      </w:r>
    </w:p>
    <w:p w:rsidR="002B6035" w:rsidRDefault="002B6035" w:rsidP="002B6035">
      <w:pPr>
        <w:pStyle w:val="a4"/>
        <w:rPr>
          <w:b/>
          <w:bCs/>
          <w:sz w:val="28"/>
          <w:szCs w:val="28"/>
        </w:rPr>
      </w:pPr>
    </w:p>
    <w:p w:rsidR="002B6035" w:rsidRDefault="002B6035" w:rsidP="002B6035">
      <w:pPr>
        <w:pStyle w:val="a4"/>
        <w:rPr>
          <w:b/>
          <w:bCs/>
          <w:sz w:val="28"/>
          <w:szCs w:val="28"/>
        </w:rPr>
      </w:pPr>
    </w:p>
    <w:p w:rsidR="002B6035" w:rsidRPr="002B6035" w:rsidRDefault="002B6035" w:rsidP="002B6035">
      <w:pPr>
        <w:jc w:val="both"/>
        <w:rPr>
          <w:sz w:val="28"/>
          <w:szCs w:val="28"/>
          <w:lang w:val="en-US"/>
        </w:rPr>
      </w:pPr>
    </w:p>
    <w:sectPr w:rsidR="002B6035" w:rsidRPr="002B6035" w:rsidSect="002D0544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5BBE"/>
    <w:rsid w:val="00016D83"/>
    <w:rsid w:val="001544B2"/>
    <w:rsid w:val="002B6035"/>
    <w:rsid w:val="002D0544"/>
    <w:rsid w:val="005D7BB4"/>
    <w:rsid w:val="0074787E"/>
    <w:rsid w:val="00AD5BBE"/>
    <w:rsid w:val="00DE158E"/>
    <w:rsid w:val="00E8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5BB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B6035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B6035"/>
    <w:pPr>
      <w:ind w:left="720"/>
      <w:contextualSpacing/>
    </w:pPr>
    <w:rPr>
      <w:rFonts w:eastAsia="Calibri"/>
    </w:rPr>
  </w:style>
  <w:style w:type="paragraph" w:styleId="a5">
    <w:name w:val="Balloon Text"/>
    <w:basedOn w:val="a"/>
    <w:link w:val="a6"/>
    <w:uiPriority w:val="99"/>
    <w:semiHidden/>
    <w:unhideWhenUsed/>
    <w:rsid w:val="002B60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0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105</Words>
  <Characters>605</Characters>
  <Application>Microsoft Office Word</Application>
  <DocSecurity>0</DocSecurity>
  <Lines>5</Lines>
  <Paragraphs>1</Paragraphs>
  <ScaleCrop>false</ScaleCrop>
  <Company>Microsoft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РЦПИ2</cp:lastModifiedBy>
  <cp:revision>6</cp:revision>
  <dcterms:created xsi:type="dcterms:W3CDTF">2016-09-01T10:06:00Z</dcterms:created>
  <dcterms:modified xsi:type="dcterms:W3CDTF">2016-09-02T04:05:00Z</dcterms:modified>
</cp:coreProperties>
</file>